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89" w:rsidRDefault="007A4489" w:rsidP="007A448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A4489" w:rsidRDefault="00B61996" w:rsidP="007A4489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A4489" w:rsidRDefault="00B61996" w:rsidP="00B61996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УТВЕРЖДЕН</w:t>
      </w:r>
    </w:p>
    <w:p w:rsidR="007A4489" w:rsidRDefault="00B61996" w:rsidP="00B6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B61996" w:rsidRDefault="00B61996" w:rsidP="00B6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Партизанского городского округа</w:t>
      </w:r>
    </w:p>
    <w:p w:rsidR="00B05231" w:rsidRPr="00B05231" w:rsidRDefault="00B0523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5194D">
        <w:rPr>
          <w:sz w:val="28"/>
          <w:szCs w:val="28"/>
        </w:rPr>
        <w:t xml:space="preserve">      от </w:t>
      </w:r>
      <w:r w:rsidR="002A1AEA">
        <w:rPr>
          <w:sz w:val="28"/>
          <w:szCs w:val="28"/>
        </w:rPr>
        <w:t>18.03.2013</w:t>
      </w:r>
      <w:r w:rsidR="0075194D">
        <w:rPr>
          <w:sz w:val="28"/>
          <w:szCs w:val="28"/>
        </w:rPr>
        <w:t xml:space="preserve"> г.  № </w:t>
      </w:r>
      <w:r w:rsidR="002A1AEA">
        <w:rPr>
          <w:sz w:val="28"/>
          <w:szCs w:val="28"/>
        </w:rPr>
        <w:t>231</w:t>
      </w:r>
      <w:r w:rsidR="0075194D">
        <w:rPr>
          <w:sz w:val="28"/>
          <w:szCs w:val="28"/>
        </w:rPr>
        <w:t>-па</w:t>
      </w:r>
      <w:r>
        <w:rPr>
          <w:sz w:val="28"/>
          <w:szCs w:val="28"/>
        </w:rPr>
        <w:t xml:space="preserve">   </w:t>
      </w:r>
    </w:p>
    <w:p w:rsidR="004F74E1" w:rsidRPr="004F74E1" w:rsidRDefault="004F74E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61996" w:rsidRDefault="00B61996" w:rsidP="00B61996">
      <w:pPr>
        <w:rPr>
          <w:sz w:val="28"/>
          <w:szCs w:val="28"/>
        </w:rPr>
      </w:pPr>
    </w:p>
    <w:p w:rsidR="00B61996" w:rsidRDefault="00B61996" w:rsidP="00B61996">
      <w:pPr>
        <w:rPr>
          <w:sz w:val="28"/>
          <w:szCs w:val="28"/>
        </w:rPr>
      </w:pPr>
    </w:p>
    <w:p w:rsidR="00B61996" w:rsidRDefault="00B61996" w:rsidP="00B61996">
      <w:pPr>
        <w:rPr>
          <w:sz w:val="28"/>
          <w:szCs w:val="28"/>
        </w:rPr>
      </w:pPr>
    </w:p>
    <w:p w:rsidR="007A4489" w:rsidRDefault="007A4489" w:rsidP="007A4489">
      <w:pPr>
        <w:ind w:left="6120"/>
        <w:jc w:val="center"/>
        <w:rPr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C600B" w:rsidRDefault="006C600B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6C600B" w:rsidRPr="006C600B" w:rsidRDefault="00FC6F7D" w:rsidP="007A4489">
      <w:pPr>
        <w:tabs>
          <w:tab w:val="left" w:pos="68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4489" w:rsidRPr="006C600B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="007A4489" w:rsidRPr="006C600B">
        <w:rPr>
          <w:sz w:val="28"/>
          <w:szCs w:val="28"/>
        </w:rPr>
        <w:t xml:space="preserve"> отдельных государственных </w:t>
      </w:r>
    </w:p>
    <w:p w:rsidR="007A4489" w:rsidRPr="006C600B" w:rsidRDefault="006C600B" w:rsidP="007A4489">
      <w:pPr>
        <w:tabs>
          <w:tab w:val="left" w:pos="6801"/>
        </w:tabs>
        <w:jc w:val="center"/>
        <w:rPr>
          <w:sz w:val="28"/>
          <w:szCs w:val="28"/>
        </w:rPr>
      </w:pPr>
      <w:r w:rsidRPr="006C600B">
        <w:rPr>
          <w:sz w:val="28"/>
          <w:szCs w:val="28"/>
        </w:rPr>
        <w:t xml:space="preserve">        </w:t>
      </w:r>
      <w:r w:rsidR="007A4489" w:rsidRPr="006C600B">
        <w:rPr>
          <w:sz w:val="28"/>
          <w:szCs w:val="28"/>
        </w:rPr>
        <w:t>полномоч</w:t>
      </w:r>
      <w:r w:rsidRPr="006C600B">
        <w:rPr>
          <w:sz w:val="28"/>
          <w:szCs w:val="28"/>
        </w:rPr>
        <w:t>ий</w:t>
      </w:r>
      <w:r w:rsidR="007A4489" w:rsidRPr="006C600B">
        <w:rPr>
          <w:sz w:val="28"/>
          <w:szCs w:val="28"/>
        </w:rPr>
        <w:t xml:space="preserve"> по государственному управлению охраной труда                                              на терри</w:t>
      </w:r>
      <w:r w:rsidR="00186EE4" w:rsidRPr="006C600B">
        <w:rPr>
          <w:sz w:val="28"/>
          <w:szCs w:val="28"/>
        </w:rPr>
        <w:t>тории Партизанского городского округа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Pr="00FD7E3A" w:rsidRDefault="005A4BCA" w:rsidP="005446D2">
      <w:pPr>
        <w:pStyle w:val="a7"/>
        <w:tabs>
          <w:tab w:val="left" w:pos="6801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46D2" w:rsidRPr="00FD7E3A">
        <w:rPr>
          <w:b/>
          <w:sz w:val="28"/>
          <w:szCs w:val="28"/>
        </w:rPr>
        <w:t>.</w:t>
      </w:r>
      <w:r w:rsidR="006C600B">
        <w:rPr>
          <w:b/>
          <w:sz w:val="28"/>
          <w:szCs w:val="28"/>
        </w:rPr>
        <w:t>ОБЩИЕ ПОЛОЖЕНИЯ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center" w:pos="4818"/>
          <w:tab w:val="left" w:pos="6060"/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Порядок осуществления отдельных государственных полномочий                               по государственному управлению охраной труда на террито</w:t>
      </w:r>
      <w:r w:rsidR="00186EE4">
        <w:rPr>
          <w:sz w:val="28"/>
          <w:szCs w:val="28"/>
        </w:rPr>
        <w:t xml:space="preserve">рии  Партизанского городского округа </w:t>
      </w:r>
      <w:r>
        <w:rPr>
          <w:sz w:val="28"/>
          <w:szCs w:val="28"/>
        </w:rPr>
        <w:t xml:space="preserve"> (далее по тексту - Порядок) разработан в целях реализации на терри</w:t>
      </w:r>
      <w:r w:rsidR="00186EE4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:</w:t>
      </w:r>
    </w:p>
    <w:p w:rsidR="007A4489" w:rsidRDefault="005D27F3" w:rsidP="005446D2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590E87">
        <w:rPr>
          <w:sz w:val="28"/>
          <w:szCs w:val="28"/>
        </w:rPr>
        <w:t xml:space="preserve">орм </w:t>
      </w:r>
      <w:r w:rsidR="007A4489">
        <w:rPr>
          <w:sz w:val="28"/>
          <w:szCs w:val="28"/>
        </w:rPr>
        <w:t>Трудово</w:t>
      </w:r>
      <w:r w:rsidR="005446D2">
        <w:rPr>
          <w:sz w:val="28"/>
          <w:szCs w:val="28"/>
        </w:rPr>
        <w:t>г</w:t>
      </w:r>
      <w:r w:rsidR="00590E87">
        <w:rPr>
          <w:sz w:val="28"/>
          <w:szCs w:val="28"/>
        </w:rPr>
        <w:t>о кодекса Российской Федерации</w:t>
      </w:r>
      <w:r w:rsidR="005446D2">
        <w:rPr>
          <w:sz w:val="28"/>
          <w:szCs w:val="28"/>
        </w:rPr>
        <w:t>;</w:t>
      </w:r>
      <w:r w:rsidR="007A4489">
        <w:rPr>
          <w:sz w:val="28"/>
          <w:szCs w:val="28"/>
        </w:rPr>
        <w:t xml:space="preserve"> </w:t>
      </w:r>
    </w:p>
    <w:p w:rsidR="007A4489" w:rsidRDefault="005D27F3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A4489">
        <w:rPr>
          <w:sz w:val="28"/>
          <w:szCs w:val="28"/>
        </w:rPr>
        <w:t>остановления Правительства Российской Федерации от 25.04.2003      № 244 «Об утверждении Положения о проведении Государственной экспертизы условий труда в Российской Федерации»</w:t>
      </w:r>
      <w:r w:rsidR="00FC6F7D" w:rsidRPr="00FC6F7D">
        <w:rPr>
          <w:sz w:val="28"/>
          <w:szCs w:val="28"/>
        </w:rPr>
        <w:t xml:space="preserve"> </w:t>
      </w:r>
      <w:r w:rsidR="00FC6F7D">
        <w:rPr>
          <w:sz w:val="28"/>
          <w:szCs w:val="28"/>
        </w:rPr>
        <w:t>(ред. от 01.02.2005)</w:t>
      </w:r>
      <w:r w:rsidR="007A4489">
        <w:rPr>
          <w:sz w:val="28"/>
          <w:szCs w:val="28"/>
        </w:rPr>
        <w:t>;</w:t>
      </w:r>
    </w:p>
    <w:p w:rsidR="007A4489" w:rsidRDefault="005D27F3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A4489">
        <w:rPr>
          <w:sz w:val="28"/>
          <w:szCs w:val="28"/>
        </w:rPr>
        <w:t xml:space="preserve">остановления Минтруда России и Минобразования России                    от  13.01.2003 г. № 1/29 «Об утверждении Порядка обучения по охране труда и проверки знаний требований охраны труда работников организаций»; </w:t>
      </w:r>
    </w:p>
    <w:p w:rsidR="007A4489" w:rsidRDefault="007A4489" w:rsidP="005D27F3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F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</w:t>
      </w:r>
      <w:r w:rsidR="005D27F3">
        <w:rPr>
          <w:sz w:val="28"/>
          <w:szCs w:val="28"/>
        </w:rPr>
        <w:t>закона Российской Федерации от 28 декабря 2013 года «О специальной оценке условий труда»;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Закона Приморского края от 09 ноября 2007 года № 153-КЗ                    «О наделении органов местного самоуправления отдельными </w:t>
      </w:r>
      <w:proofErr w:type="spellStart"/>
      <w:r>
        <w:rPr>
          <w:sz w:val="28"/>
          <w:szCs w:val="28"/>
        </w:rPr>
        <w:t>государстве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полномочиями по государственному управлению охраной труда»             </w:t>
      </w:r>
      <w:r>
        <w:rPr>
          <w:sz w:val="28"/>
          <w:szCs w:val="28"/>
        </w:rPr>
        <w:lastRenderedPageBreak/>
        <w:t xml:space="preserve">(в редакции законов Приморского края от 17.03.2008 № 224-КЗ, </w:t>
      </w:r>
      <w:r w:rsidR="005D27F3">
        <w:rPr>
          <w:sz w:val="28"/>
          <w:szCs w:val="28"/>
        </w:rPr>
        <w:t xml:space="preserve">от </w:t>
      </w:r>
      <w:r>
        <w:rPr>
          <w:sz w:val="28"/>
          <w:szCs w:val="28"/>
        </w:rPr>
        <w:t>30.04.2009      № 416-КЗ</w:t>
      </w:r>
      <w:r w:rsidR="006A5963">
        <w:rPr>
          <w:sz w:val="28"/>
          <w:szCs w:val="28"/>
        </w:rPr>
        <w:t>, от 03.12.2012 № 135-КЗ</w:t>
      </w:r>
      <w:r w:rsidR="005D27F3">
        <w:rPr>
          <w:sz w:val="28"/>
          <w:szCs w:val="28"/>
        </w:rPr>
        <w:t>, от 12.05.2014 № 408-КЗ</w:t>
      </w:r>
      <w:r>
        <w:rPr>
          <w:sz w:val="28"/>
          <w:szCs w:val="28"/>
        </w:rPr>
        <w:t xml:space="preserve">).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обязателен для исполнения на терри</w:t>
      </w:r>
      <w:r w:rsidR="008333E8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5A4BCA" w:rsidP="001E6F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E6F1B" w:rsidRPr="001E6F1B">
        <w:rPr>
          <w:b/>
          <w:sz w:val="28"/>
          <w:szCs w:val="28"/>
        </w:rPr>
        <w:t xml:space="preserve">. </w:t>
      </w:r>
      <w:r w:rsidR="00E40AE3">
        <w:rPr>
          <w:b/>
          <w:sz w:val="28"/>
          <w:szCs w:val="28"/>
        </w:rPr>
        <w:t>КООРДИНАЦИЯ</w:t>
      </w:r>
      <w:r w:rsidR="001E6F1B">
        <w:rPr>
          <w:b/>
          <w:sz w:val="28"/>
          <w:szCs w:val="28"/>
        </w:rPr>
        <w:t xml:space="preserve"> ПРОВЕДЕНИЯ ОБУЧЕНИЯ ПО ОХРАНЕ ТРУДА РАБОТНИКОВ, В ТОМ ЧИСЛЕ РУКОВОДИТЕЛЕЙ ОРГАНИЗАЦИЙ, А ТАКЖЕ РАБОТОДАТЕЛЕЙ – ИНДИВИДУАЛЬНЫХ ПРЕДПРИНИМАТЕЛЕЙ, ПРОВЕРКИ ЗНАНИЯ ИМИ ТРЕБОВАНИЙ ОХРАНЫ ТРУДА, А ТАКЖЕ ПРОВЕДЕНИЯ ОБУЧЕНИЯ ПО ОКАЗАНИЮ ПЕРВОЙ ПОМОЩИ ПОСТРАДАВШИМ НА ПРОИЗВОДСТВЕ</w:t>
      </w:r>
    </w:p>
    <w:p w:rsidR="001E6F1B" w:rsidRPr="001E6F1B" w:rsidRDefault="001E6F1B" w:rsidP="001E6F1B">
      <w:pPr>
        <w:ind w:firstLine="720"/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E40AE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проведения на терри</w:t>
      </w:r>
      <w:r w:rsidR="008333E8">
        <w:rPr>
          <w:sz w:val="28"/>
          <w:szCs w:val="28"/>
        </w:rPr>
        <w:t xml:space="preserve">тории Партизанского городского округа </w:t>
      </w:r>
      <w:r>
        <w:rPr>
          <w:sz w:val="28"/>
          <w:szCs w:val="28"/>
        </w:rPr>
        <w:t xml:space="preserve"> в установленном порядке обучения по охране труда работников, в том числе руководителей организаций, а также работодателей – индивидуальных предпринимателей, проверки знания ими требований охраны труда</w:t>
      </w:r>
      <w:r w:rsidR="00E40A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осуществляется в целях повышения уровня профессиональных знаний, необходимых для безопасного выполнения трудовых функций и обеспечения эффективных профилактических мер по сокращению производственного травматизма и профессиональных заболеваний работников организаций           на территории</w:t>
      </w:r>
      <w:proofErr w:type="gramEnd"/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реализации этой цели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E6F1B">
        <w:rPr>
          <w:sz w:val="28"/>
          <w:szCs w:val="28"/>
        </w:rPr>
        <w:t xml:space="preserve">заимодействие с руководителями </w:t>
      </w:r>
      <w:r>
        <w:rPr>
          <w:sz w:val="28"/>
          <w:szCs w:val="28"/>
        </w:rPr>
        <w:t>организаций, работодателями – индивидуальными предпринимателями, независимо от их организационно-правовых форм и форм собственности по организации своевременного  обучения   по  охране  труда и проверке знаний требований охран</w:t>
      </w:r>
      <w:r w:rsidR="009230F5">
        <w:rPr>
          <w:sz w:val="28"/>
          <w:szCs w:val="28"/>
        </w:rPr>
        <w:t xml:space="preserve">ы труда в установленном порядке, </w:t>
      </w:r>
      <w:r>
        <w:rPr>
          <w:sz w:val="28"/>
          <w:szCs w:val="28"/>
        </w:rPr>
        <w:t>обучения по охране труда всех категорий работников на территории</w:t>
      </w:r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мониторинга результатов обучения по охране труда и проверке</w:t>
      </w:r>
      <w:r w:rsidR="009230F5">
        <w:rPr>
          <w:sz w:val="28"/>
          <w:szCs w:val="28"/>
        </w:rPr>
        <w:t xml:space="preserve"> знаний требований охраны труда</w:t>
      </w:r>
      <w:r>
        <w:rPr>
          <w:sz w:val="28"/>
          <w:szCs w:val="28"/>
        </w:rPr>
        <w:t xml:space="preserve"> всех категорий работников;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получение сведений от обучающих организаций, аккредитованных в установленном порядке по оказанию услуг в области охраны труда (обучение работодателей и работников вопросам охраны труда);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деятельности работодателей (или уполномоченных ими лиц), работодателей – индивидуальных предпринимателей (далее – работодатели) по вопросам обучения 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инструктажа по охране труда, стажировки на рабочем месте;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методической помощи работодателям по вопросам организации обучения </w:t>
      </w:r>
      <w:r w:rsidR="00E40AE3">
        <w:rPr>
          <w:sz w:val="28"/>
          <w:szCs w:val="28"/>
        </w:rPr>
        <w:t xml:space="preserve"> </w:t>
      </w:r>
      <w:r>
        <w:rPr>
          <w:sz w:val="28"/>
          <w:szCs w:val="28"/>
        </w:rPr>
        <w:t>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рабочем месте;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работодателей о введении нормативных правовых актов по охране труда и их изменениях;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материалов (обзор, анализ) по вопросам обучения по охране труда, проверки знаний ими требований охраны труда, а также проведения  обучения по оказанию первой помощи пострадавшим на производстве, инструктажей по охране труда, стажировки на рабочем месте для рассмотрения на заседаниях межведомственной ком</w:t>
      </w:r>
      <w:r w:rsidR="008333E8">
        <w:rPr>
          <w:sz w:val="28"/>
          <w:szCs w:val="28"/>
        </w:rPr>
        <w:t>иссии Партизанского городского округа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проведение для работодателей семинаров (совещаний)    по  организации  проведения  на  территории 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в установленном порядке обучения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надзора и контроля (при проведении комплексных тематических, целевых и иных проверок организаций в порядке, установленном законодательством Российской Федерации) по вопросам организации обучения по охране труда всех категорий работников,  проверки знаний ими требований охраны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публикацию статей по вопросам обучения по охране труда в средствах массовой информации, на сайте администрации муниципального образования.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1AEA">
        <w:rPr>
          <w:sz w:val="28"/>
          <w:szCs w:val="28"/>
        </w:rPr>
        <w:t>3</w:t>
      </w:r>
      <w:r>
        <w:rPr>
          <w:sz w:val="28"/>
          <w:szCs w:val="28"/>
        </w:rPr>
        <w:t xml:space="preserve">.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ставляет               в </w:t>
      </w:r>
      <w:r w:rsidR="002A1AEA">
        <w:rPr>
          <w:sz w:val="28"/>
          <w:szCs w:val="28"/>
        </w:rPr>
        <w:t>Министерство труда и социальной политики</w:t>
      </w:r>
      <w:r>
        <w:rPr>
          <w:sz w:val="28"/>
          <w:szCs w:val="28"/>
        </w:rPr>
        <w:t xml:space="preserve"> Приморского края информацию о результатах обучения по охране труда работников организаций, находящихся на территории муниципального образования, ежеквартально не позднее 15-го числа месяца,   следующего   за   отчетным   периодом</w:t>
      </w:r>
      <w:r w:rsidR="00AA782D">
        <w:rPr>
          <w:sz w:val="28"/>
          <w:szCs w:val="28"/>
        </w:rPr>
        <w:t xml:space="preserve"> по установленной форме</w:t>
      </w:r>
      <w:proofErr w:type="gramStart"/>
      <w:r w:rsidR="00AA782D">
        <w:rPr>
          <w:sz w:val="28"/>
          <w:szCs w:val="28"/>
        </w:rPr>
        <w:t xml:space="preserve"> </w:t>
      </w:r>
      <w:r w:rsidR="00230429">
        <w:rPr>
          <w:sz w:val="28"/>
          <w:szCs w:val="28"/>
        </w:rPr>
        <w:t>.</w:t>
      </w:r>
      <w:proofErr w:type="gramEnd"/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1AEA">
        <w:rPr>
          <w:sz w:val="28"/>
          <w:szCs w:val="28"/>
        </w:rPr>
        <w:t>4</w:t>
      </w:r>
      <w:r>
        <w:rPr>
          <w:sz w:val="28"/>
          <w:szCs w:val="28"/>
        </w:rPr>
        <w:t xml:space="preserve">. Глава </w:t>
      </w:r>
      <w:r w:rsidR="00AA782D">
        <w:rPr>
          <w:sz w:val="28"/>
          <w:szCs w:val="28"/>
        </w:rPr>
        <w:t xml:space="preserve">администрации Партизанского городского округа </w:t>
      </w:r>
      <w:r>
        <w:rPr>
          <w:sz w:val="28"/>
          <w:szCs w:val="28"/>
        </w:rPr>
        <w:t xml:space="preserve">несет ответственность в порядке, установленном законодательством Российской Федерации, за организацию проведения на территории муниципального образования в установленном порядке обучения по охране труда работников, в том числе руководителей    организаций, а также работодателей – индивидуальных предпринимателей        и проверки знаний ими требований охраны труда.  </w:t>
      </w:r>
    </w:p>
    <w:p w:rsidR="007A4489" w:rsidRDefault="007A4489" w:rsidP="007A4489">
      <w:pPr>
        <w:tabs>
          <w:tab w:val="left" w:pos="6801"/>
        </w:tabs>
        <w:ind w:firstLine="709"/>
        <w:jc w:val="both"/>
        <w:rPr>
          <w:sz w:val="28"/>
          <w:szCs w:val="28"/>
        </w:rPr>
      </w:pPr>
    </w:p>
    <w:p w:rsidR="007A4489" w:rsidRPr="00230429" w:rsidRDefault="005A4BCA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0429" w:rsidRPr="00230429">
        <w:rPr>
          <w:b/>
          <w:sz w:val="28"/>
          <w:szCs w:val="28"/>
        </w:rPr>
        <w:t>.</w:t>
      </w:r>
      <w:r w:rsidR="00230429">
        <w:rPr>
          <w:b/>
          <w:sz w:val="28"/>
          <w:szCs w:val="28"/>
        </w:rPr>
        <w:t xml:space="preserve"> ОРГАНИЗАЦИЯ СБОРА И ОБРАБОТКИ ИНФОРМАЦИИ О СОСТОЯНИИ УСЛОВИЙ ОХРАНЫ ТРУДА У РАБОТОДАТЕЛЕЙ</w:t>
      </w:r>
      <w:r w:rsidR="00E40AE3">
        <w:rPr>
          <w:b/>
          <w:sz w:val="28"/>
          <w:szCs w:val="28"/>
        </w:rPr>
        <w:t>, ОСУЩЕСТВЛЯЮЩИХ ДЕЯТЕЛЬНОСТЬ НА ТЕРРИТОРИИ ПАРТИЗАНСКОГО ГОРОДСКОГО ОКРУГА</w:t>
      </w:r>
    </w:p>
    <w:p w:rsidR="007A4489" w:rsidRDefault="007A4489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4489" w:rsidRDefault="007A4489" w:rsidP="007A4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Основными целями организации сбора и обработки информации           о состоянии условий и охраны труда у </w:t>
      </w:r>
      <w:proofErr w:type="gramStart"/>
      <w:r>
        <w:rPr>
          <w:sz w:val="28"/>
          <w:szCs w:val="28"/>
        </w:rPr>
        <w:t>работодателей, осуществляющих деятельность на территории</w:t>
      </w:r>
      <w:r w:rsidR="00AA7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042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являются</w:t>
      </w:r>
      <w:proofErr w:type="gramEnd"/>
      <w:r>
        <w:rPr>
          <w:sz w:val="28"/>
          <w:szCs w:val="28"/>
        </w:rPr>
        <w:t>:</w:t>
      </w:r>
    </w:p>
    <w:p w:rsidR="0023042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реальном состоянии условий и охраны труда у работодателей</w:t>
      </w:r>
      <w:r w:rsidR="00230429">
        <w:rPr>
          <w:sz w:val="28"/>
          <w:szCs w:val="28"/>
        </w:rPr>
        <w:t>;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администрации</w:t>
      </w:r>
      <w:r w:rsidR="00230429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по снижению уровня производственного травматизма и профессиональных заболеваний работников в организациях и у работодателей – индивидуальных предпринимателей, имеющих право найма работников;   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и постоянное пополнение базы данных об организациях           и работодателях – индивидуальных предпринимателях,  имеющих право найма работников;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7A4489">
        <w:rPr>
          <w:sz w:val="28"/>
          <w:szCs w:val="28"/>
        </w:rPr>
        <w:t xml:space="preserve">ставление информации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 xml:space="preserve">Приморского края  о состоянии условий и охраны труда у работодателей, осуществляющих деятельность на территории 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,</w:t>
      </w:r>
      <w:r w:rsidR="00AA782D">
        <w:rPr>
          <w:sz w:val="28"/>
          <w:szCs w:val="28"/>
        </w:rPr>
        <w:t xml:space="preserve"> для ее обработки </w:t>
      </w:r>
      <w:r w:rsidR="007A4489">
        <w:rPr>
          <w:sz w:val="28"/>
          <w:szCs w:val="28"/>
        </w:rPr>
        <w:t xml:space="preserve"> и обобщения;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представление информации </w:t>
      </w:r>
      <w:r w:rsidR="007A4489">
        <w:rPr>
          <w:sz w:val="28"/>
          <w:szCs w:val="28"/>
        </w:rPr>
        <w:t xml:space="preserve"> в </w:t>
      </w:r>
      <w:r w:rsidR="002A1AEA">
        <w:rPr>
          <w:sz w:val="28"/>
          <w:szCs w:val="28"/>
        </w:rPr>
        <w:t>Министерство труда и социальной политики</w:t>
      </w:r>
      <w:r w:rsidR="007A4489">
        <w:rPr>
          <w:sz w:val="28"/>
          <w:szCs w:val="28"/>
        </w:rPr>
        <w:t xml:space="preserve"> Приморского края  о проводимой работе по внедрению передового опыта в области безопасности   и охраны труда в организациях.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реализации этих целей администрация </w:t>
      </w:r>
      <w:r w:rsidR="00AA782D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взаимодействие по вопросам с</w:t>
      </w:r>
      <w:r w:rsidR="00230429">
        <w:rPr>
          <w:sz w:val="28"/>
          <w:szCs w:val="28"/>
        </w:rPr>
        <w:t>остояния условий и охраны труда</w:t>
      </w:r>
      <w:r>
        <w:rPr>
          <w:sz w:val="28"/>
          <w:szCs w:val="28"/>
        </w:rPr>
        <w:t xml:space="preserve">           с </w:t>
      </w:r>
      <w:r w:rsidR="000A63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руководителями организаций и работодателями – индивидуальными предпринимателями, имеющими право найма работников;</w:t>
      </w:r>
    </w:p>
    <w:p w:rsidR="000C68FC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Пенсионного фонда Российской Федерации;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органами государственного надзора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контроля);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взаимодействие по вопросам состояния условий и охраны труда           с 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 Приморского края: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аккредитованными организациями Приморского края, оказывающими услуги в области обучения</w:t>
      </w:r>
      <w:r w:rsidR="00FC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исследовательскими лабораториями</w:t>
      </w:r>
      <w:r w:rsidR="00FC32BB">
        <w:rPr>
          <w:sz w:val="28"/>
          <w:szCs w:val="28"/>
        </w:rPr>
        <w:t>, оказывающими услуги по  специальной оценке условий труда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Фонда социального страхования Российской Федерации;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340A">
        <w:rPr>
          <w:sz w:val="28"/>
          <w:szCs w:val="28"/>
        </w:rPr>
        <w:t>) разработку формы пред</w:t>
      </w:r>
      <w:r w:rsidR="007A4489">
        <w:rPr>
          <w:sz w:val="28"/>
          <w:szCs w:val="28"/>
        </w:rPr>
        <w:t xml:space="preserve">ставления информации о состоянии условий            и охраны труда; 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A4489">
        <w:rPr>
          <w:sz w:val="28"/>
          <w:szCs w:val="28"/>
        </w:rPr>
        <w:t xml:space="preserve">) сбор и обработку информации о состоянии условий </w:t>
      </w:r>
      <w:r>
        <w:rPr>
          <w:sz w:val="28"/>
          <w:szCs w:val="28"/>
        </w:rPr>
        <w:t xml:space="preserve">и охраны труда у работодателей,  </w:t>
      </w:r>
      <w:r w:rsidR="007A4489">
        <w:rPr>
          <w:sz w:val="28"/>
          <w:szCs w:val="28"/>
        </w:rPr>
        <w:t>осуществляющих деятельность на терри</w:t>
      </w:r>
      <w:r w:rsidR="00A07E99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по уст</w:t>
      </w:r>
      <w:r w:rsidR="000A6341">
        <w:rPr>
          <w:sz w:val="28"/>
          <w:szCs w:val="28"/>
        </w:rPr>
        <w:t>ановленной форме (прилагается</w:t>
      </w:r>
      <w:r w:rsidR="007A4489">
        <w:rPr>
          <w:sz w:val="28"/>
          <w:szCs w:val="28"/>
        </w:rPr>
        <w:t>);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40A">
        <w:rPr>
          <w:sz w:val="28"/>
          <w:szCs w:val="28"/>
        </w:rPr>
        <w:t>) пред</w:t>
      </w:r>
      <w:r w:rsidR="007A4489">
        <w:rPr>
          <w:sz w:val="28"/>
          <w:szCs w:val="28"/>
        </w:rPr>
        <w:t xml:space="preserve">ставление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>Приморс</w:t>
      </w:r>
      <w:r w:rsidR="00597939">
        <w:rPr>
          <w:sz w:val="28"/>
          <w:szCs w:val="28"/>
        </w:rPr>
        <w:t xml:space="preserve">кого края   </w:t>
      </w:r>
      <w:r w:rsidR="007A4489">
        <w:rPr>
          <w:sz w:val="28"/>
          <w:szCs w:val="28"/>
        </w:rPr>
        <w:t xml:space="preserve">в установленные сроки информации о состоянии </w:t>
      </w:r>
      <w:r w:rsidR="00597939">
        <w:rPr>
          <w:sz w:val="28"/>
          <w:szCs w:val="28"/>
        </w:rPr>
        <w:t>условий и охраны труда</w:t>
      </w:r>
      <w:r w:rsidR="007A4489">
        <w:rPr>
          <w:sz w:val="28"/>
          <w:szCs w:val="28"/>
        </w:rPr>
        <w:t xml:space="preserve"> у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4489">
        <w:rPr>
          <w:sz w:val="28"/>
          <w:szCs w:val="28"/>
        </w:rPr>
        <w:t>) ведение учета: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смотров – конкурсов среди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на лучшую организацию работ  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использующих частичное финансирование предупредительных мер по сокращению случаев производственного травматизма и профессиональной заболеваемости за счет средств Фонда социального страхования Российской Федерации,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получивших скидку (надбавку) к страховым тарифам на обязательное социальное страхование от несчастных случаев          на производстве и профессиональных заболеваний;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мероприятий муниципальных целевых программ                  по улучшению условий и охраны труда,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 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4489">
        <w:rPr>
          <w:sz w:val="28"/>
          <w:szCs w:val="28"/>
        </w:rPr>
        <w:t>) информирование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по внедрению передового опыта        в области безопасности и охраны труда в организациях;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4489">
        <w:rPr>
          <w:sz w:val="28"/>
          <w:szCs w:val="28"/>
        </w:rPr>
        <w:t>) рассмотрение обращений граждан по вопросам состояния условий      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 xml:space="preserve">тории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7A4489">
        <w:rPr>
          <w:sz w:val="28"/>
          <w:szCs w:val="28"/>
        </w:rPr>
        <w:t>) подготовку материал</w:t>
      </w:r>
      <w:r w:rsidR="007D340A">
        <w:rPr>
          <w:sz w:val="28"/>
          <w:szCs w:val="28"/>
        </w:rPr>
        <w:t>ов для рассмотрения на заседаниях</w:t>
      </w:r>
      <w:r w:rsidR="007A4489">
        <w:rPr>
          <w:sz w:val="28"/>
          <w:szCs w:val="28"/>
        </w:rPr>
        <w:t xml:space="preserve"> межведомственной комиссии по охран</w:t>
      </w:r>
      <w:r w:rsidR="00DA7271">
        <w:rPr>
          <w:sz w:val="28"/>
          <w:szCs w:val="28"/>
        </w:rPr>
        <w:t>е труда Партизанского городского округа</w:t>
      </w:r>
      <w:r w:rsidR="007A4489">
        <w:rPr>
          <w:sz w:val="28"/>
          <w:szCs w:val="28"/>
        </w:rPr>
        <w:t xml:space="preserve"> о состоянии условий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>тории</w:t>
      </w:r>
      <w:r w:rsidR="00DA7271" w:rsidRPr="00DA7271">
        <w:rPr>
          <w:sz w:val="28"/>
          <w:szCs w:val="28"/>
        </w:rPr>
        <w:t xml:space="preserve">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 доведение  </w:t>
      </w:r>
      <w:r w:rsidR="007A4489">
        <w:rPr>
          <w:sz w:val="28"/>
          <w:szCs w:val="28"/>
        </w:rPr>
        <w:t xml:space="preserve">информации о состоянии условий и охраны труда    у    работодателей,    осуществляющих    деятельность    на    территории </w:t>
      </w:r>
      <w:r w:rsidR="00DA7271">
        <w:rPr>
          <w:sz w:val="28"/>
          <w:szCs w:val="28"/>
        </w:rPr>
        <w:t>Партизанского городского округа</w:t>
      </w:r>
      <w:r w:rsidRPr="00FC32BB">
        <w:rPr>
          <w:sz w:val="28"/>
          <w:szCs w:val="28"/>
        </w:rPr>
        <w:t xml:space="preserve"> </w:t>
      </w:r>
      <w:r>
        <w:rPr>
          <w:sz w:val="28"/>
          <w:szCs w:val="28"/>
        </w:rPr>
        <w:t>до населения</w:t>
      </w:r>
      <w:r w:rsidR="007D340A">
        <w:rPr>
          <w:sz w:val="28"/>
          <w:szCs w:val="28"/>
        </w:rPr>
        <w:t>,</w:t>
      </w:r>
      <w:r w:rsidR="00DA7271" w:rsidRPr="00DA7271">
        <w:rPr>
          <w:sz w:val="28"/>
          <w:szCs w:val="28"/>
        </w:rPr>
        <w:t xml:space="preserve"> </w:t>
      </w:r>
      <w:r w:rsidR="00DA7271">
        <w:rPr>
          <w:sz w:val="28"/>
          <w:szCs w:val="28"/>
        </w:rPr>
        <w:t>через средства массовой информации и на сайте администрации Партизанского городского округа.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D340A">
        <w:rPr>
          <w:sz w:val="28"/>
          <w:szCs w:val="28"/>
        </w:rPr>
        <w:t>Администрация Партизанского городского округа рекомендует работодателям, осуществляющим</w:t>
      </w:r>
      <w:r>
        <w:rPr>
          <w:sz w:val="28"/>
          <w:szCs w:val="28"/>
        </w:rPr>
        <w:t xml:space="preserve"> деятельность на </w:t>
      </w:r>
      <w:r w:rsidR="00DA7271">
        <w:rPr>
          <w:sz w:val="28"/>
          <w:szCs w:val="28"/>
        </w:rPr>
        <w:t>территории Партизанского городского округа</w:t>
      </w:r>
      <w:r w:rsidR="000A6341">
        <w:rPr>
          <w:sz w:val="28"/>
          <w:szCs w:val="28"/>
        </w:rPr>
        <w:t xml:space="preserve">, ежеквартально  </w:t>
      </w:r>
      <w:r>
        <w:rPr>
          <w:sz w:val="28"/>
          <w:szCs w:val="28"/>
        </w:rPr>
        <w:t>не позднее 25-го числа последнего месяца отчетного кварт</w:t>
      </w:r>
      <w:r w:rsidR="000A6341">
        <w:rPr>
          <w:sz w:val="28"/>
          <w:szCs w:val="28"/>
        </w:rPr>
        <w:t>ала, по утвержденной форме пред</w:t>
      </w:r>
      <w:r>
        <w:rPr>
          <w:sz w:val="28"/>
          <w:szCs w:val="28"/>
        </w:rPr>
        <w:t>ставля</w:t>
      </w:r>
      <w:r w:rsidR="000A6341">
        <w:rPr>
          <w:sz w:val="28"/>
          <w:szCs w:val="28"/>
        </w:rPr>
        <w:t>ть</w:t>
      </w:r>
      <w:r>
        <w:rPr>
          <w:sz w:val="28"/>
          <w:szCs w:val="28"/>
        </w:rPr>
        <w:t xml:space="preserve"> информацию о состоянии условий и охраны труда </w:t>
      </w:r>
      <w:r w:rsidR="000A6341">
        <w:rPr>
          <w:sz w:val="28"/>
          <w:szCs w:val="28"/>
        </w:rPr>
        <w:t>(</w:t>
      </w:r>
      <w:r w:rsidR="002A1AEA">
        <w:rPr>
          <w:sz w:val="28"/>
          <w:szCs w:val="28"/>
        </w:rPr>
        <w:t>приложение к Порядку)</w:t>
      </w:r>
      <w:r>
        <w:rPr>
          <w:sz w:val="28"/>
          <w:szCs w:val="28"/>
        </w:rPr>
        <w:t>.</w:t>
      </w:r>
    </w:p>
    <w:p w:rsidR="007A4489" w:rsidRDefault="000A6341" w:rsidP="00CE45C8">
      <w:pPr>
        <w:tabs>
          <w:tab w:val="left" w:pos="68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3.4. Админист</w:t>
      </w:r>
      <w:r w:rsidR="00CE45C8">
        <w:rPr>
          <w:sz w:val="28"/>
          <w:szCs w:val="28"/>
        </w:rPr>
        <w:t>рация Партизанского городского округа</w:t>
      </w:r>
      <w:r w:rsidR="007A4489">
        <w:rPr>
          <w:sz w:val="28"/>
          <w:szCs w:val="28"/>
        </w:rPr>
        <w:t xml:space="preserve"> </w:t>
      </w:r>
      <w:r w:rsidR="002A1AEA">
        <w:rPr>
          <w:sz w:val="28"/>
          <w:szCs w:val="28"/>
        </w:rPr>
        <w:t>представляет в Министерство труда и социальной политики Приморского края отчеты за 1 квартал, полугодие, за девять месяцев. За год:</w:t>
      </w:r>
    </w:p>
    <w:p w:rsidR="002A1AEA" w:rsidRDefault="002A1AEA" w:rsidP="002A1AEA">
      <w:pPr>
        <w:tabs>
          <w:tab w:val="left" w:pos="68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ходе осуществления государственных полномочий не позднее 15-го числа месяца, следующего за отчетным периодом;</w:t>
      </w:r>
    </w:p>
    <w:p w:rsidR="002A1AEA" w:rsidRDefault="002A1AEA" w:rsidP="002A1AEA">
      <w:pPr>
        <w:tabs>
          <w:tab w:val="left" w:pos="68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расходовании выделенных субвенций не позднее 5-го числа месяца, следующего за отчетным периодом.</w:t>
      </w:r>
    </w:p>
    <w:p w:rsidR="007A4489" w:rsidRDefault="007A4489" w:rsidP="00CE45C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Переписка с организациями, не осуществляющими </w:t>
      </w:r>
      <w:proofErr w:type="spellStart"/>
      <w:r>
        <w:rPr>
          <w:sz w:val="28"/>
          <w:szCs w:val="28"/>
        </w:rPr>
        <w:t>производс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венную</w:t>
      </w:r>
      <w:r w:rsidR="000A6341">
        <w:rPr>
          <w:sz w:val="28"/>
          <w:szCs w:val="28"/>
        </w:rPr>
        <w:t xml:space="preserve"> деятельность, по вопросам пред</w:t>
      </w:r>
      <w:r>
        <w:rPr>
          <w:sz w:val="28"/>
          <w:szCs w:val="28"/>
        </w:rPr>
        <w:t>ставления или получения информации о состоянии условий и охраны труда у работодателей, осуществляющих деятельность на терри</w:t>
      </w:r>
      <w:r w:rsidR="00CE45C8">
        <w:rPr>
          <w:sz w:val="28"/>
          <w:szCs w:val="28"/>
        </w:rPr>
        <w:t xml:space="preserve">тории Партизанского городского округа, осуществляется  </w:t>
      </w:r>
      <w:r>
        <w:rPr>
          <w:sz w:val="28"/>
          <w:szCs w:val="28"/>
        </w:rPr>
        <w:t xml:space="preserve"> в соответствии с Инструкцией </w:t>
      </w:r>
      <w:r w:rsidR="00CE45C8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делопроизводству админист</w:t>
      </w:r>
      <w:r w:rsidR="00CE45C8">
        <w:rPr>
          <w:sz w:val="28"/>
          <w:szCs w:val="28"/>
        </w:rPr>
        <w:t>рации Партизанского городского округа</w:t>
      </w:r>
      <w:r>
        <w:rPr>
          <w:sz w:val="28"/>
          <w:szCs w:val="28"/>
        </w:rPr>
        <w:t xml:space="preserve">. </w:t>
      </w:r>
    </w:p>
    <w:p w:rsidR="007A4489" w:rsidRDefault="00CE45C8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Глава администрации  Партизанского городского округа </w:t>
      </w:r>
      <w:r w:rsidR="007A4489">
        <w:rPr>
          <w:sz w:val="28"/>
          <w:szCs w:val="28"/>
        </w:rPr>
        <w:t xml:space="preserve"> несет ответственность в порядке, установленном законодательством Российской Федерации, за организацию сбора и обработки информации о состоянии </w:t>
      </w:r>
      <w:r w:rsidR="007A4489">
        <w:rPr>
          <w:sz w:val="28"/>
          <w:szCs w:val="28"/>
        </w:rPr>
        <w:lastRenderedPageBreak/>
        <w:t>условий и охраны труда у   работодателей, осуществляющих деятель</w:t>
      </w:r>
      <w:r>
        <w:rPr>
          <w:sz w:val="28"/>
          <w:szCs w:val="28"/>
        </w:rPr>
        <w:t>ность на территории Партизанского городского округа</w:t>
      </w:r>
      <w:r w:rsidR="007A4489">
        <w:rPr>
          <w:sz w:val="28"/>
          <w:szCs w:val="28"/>
        </w:rPr>
        <w:t>, ее дос</w:t>
      </w:r>
      <w:r w:rsidR="00CA7B5B">
        <w:rPr>
          <w:sz w:val="28"/>
          <w:szCs w:val="28"/>
        </w:rPr>
        <w:t xml:space="preserve">товерность и своевременное представление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 xml:space="preserve">Приморского края.  </w:t>
      </w:r>
    </w:p>
    <w:p w:rsidR="007A4489" w:rsidRDefault="007A4489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A4489" w:rsidRPr="00597939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97939" w:rsidRPr="00597939">
        <w:rPr>
          <w:b/>
          <w:sz w:val="28"/>
          <w:szCs w:val="28"/>
        </w:rPr>
        <w:t xml:space="preserve">. </w:t>
      </w:r>
      <w:r w:rsidR="00597939">
        <w:rPr>
          <w:b/>
          <w:sz w:val="28"/>
          <w:szCs w:val="28"/>
        </w:rPr>
        <w:t xml:space="preserve">ОСУЩЕСТВЛЕНИЕ </w:t>
      </w:r>
      <w:r w:rsidR="00B834FB">
        <w:rPr>
          <w:b/>
          <w:sz w:val="28"/>
          <w:szCs w:val="28"/>
        </w:rPr>
        <w:t xml:space="preserve"> ГОСУДАРСТВЕННОЙ </w:t>
      </w:r>
      <w:r w:rsidR="00597939">
        <w:rPr>
          <w:b/>
          <w:sz w:val="28"/>
          <w:szCs w:val="28"/>
        </w:rPr>
        <w:t>ЭКСПЕРТИЗЫ УСЛОВИЙ ТРУДА</w:t>
      </w:r>
    </w:p>
    <w:p w:rsidR="00557BC3" w:rsidRDefault="00557BC3" w:rsidP="007A4489">
      <w:pPr>
        <w:jc w:val="center"/>
        <w:rPr>
          <w:b/>
          <w:sz w:val="28"/>
          <w:szCs w:val="28"/>
        </w:rPr>
      </w:pPr>
    </w:p>
    <w:p w:rsidR="00CE45C8" w:rsidRDefault="00ED1127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проведения</w:t>
      </w:r>
      <w:r w:rsidR="00B834FB">
        <w:rPr>
          <w:sz w:val="28"/>
          <w:szCs w:val="28"/>
        </w:rPr>
        <w:t xml:space="preserve"> в установленном </w:t>
      </w:r>
      <w:proofErr w:type="gramStart"/>
      <w:r w:rsidR="00B834FB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государственной экспертизы условий труда</w:t>
      </w:r>
      <w:r w:rsidR="00B834FB" w:rsidRPr="00B834FB">
        <w:rPr>
          <w:sz w:val="28"/>
          <w:szCs w:val="28"/>
        </w:rPr>
        <w:t xml:space="preserve"> </w:t>
      </w:r>
      <w:r w:rsidR="00B834FB">
        <w:rPr>
          <w:sz w:val="28"/>
          <w:szCs w:val="28"/>
        </w:rPr>
        <w:t>на территории Партизанского городского округа</w:t>
      </w:r>
      <w:r>
        <w:rPr>
          <w:sz w:val="28"/>
          <w:szCs w:val="28"/>
        </w:rPr>
        <w:t xml:space="preserve"> осуществляется в целях</w:t>
      </w:r>
      <w:r w:rsidR="003D49BC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>: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 качества проведения </w:t>
      </w:r>
      <w:r w:rsidR="00B834FB">
        <w:rPr>
          <w:sz w:val="28"/>
          <w:szCs w:val="28"/>
        </w:rPr>
        <w:t>специальной оценки условий труда в организациях (у работодателей</w:t>
      </w:r>
      <w:r w:rsidR="004E1233">
        <w:rPr>
          <w:sz w:val="28"/>
          <w:szCs w:val="28"/>
        </w:rPr>
        <w:t xml:space="preserve"> </w:t>
      </w:r>
      <w:r w:rsidR="00B834FB">
        <w:rPr>
          <w:sz w:val="28"/>
          <w:szCs w:val="28"/>
        </w:rPr>
        <w:t>- физических лиц) с числом рабочих мест не более 10</w:t>
      </w:r>
      <w:r w:rsidR="00ED1127">
        <w:rPr>
          <w:sz w:val="28"/>
          <w:szCs w:val="28"/>
        </w:rPr>
        <w:t>;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правильности предоставления работникам</w:t>
      </w:r>
      <w:r w:rsidR="00B834FB">
        <w:rPr>
          <w:sz w:val="28"/>
          <w:szCs w:val="28"/>
        </w:rPr>
        <w:t xml:space="preserve"> гарантий и </w:t>
      </w:r>
      <w:r w:rsidR="00ED1127">
        <w:rPr>
          <w:sz w:val="28"/>
          <w:szCs w:val="28"/>
        </w:rPr>
        <w:t xml:space="preserve"> компенсаций за </w:t>
      </w:r>
      <w:r w:rsidR="00B834FB">
        <w:rPr>
          <w:sz w:val="28"/>
          <w:szCs w:val="28"/>
        </w:rPr>
        <w:t xml:space="preserve"> работу с вредными  или</w:t>
      </w:r>
      <w:r w:rsidR="00ED1127">
        <w:rPr>
          <w:sz w:val="28"/>
          <w:szCs w:val="28"/>
        </w:rPr>
        <w:t xml:space="preserve"> опасными условиями труда;</w:t>
      </w:r>
    </w:p>
    <w:p w:rsidR="00B834FB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BC3">
        <w:rPr>
          <w:sz w:val="28"/>
          <w:szCs w:val="28"/>
        </w:rPr>
        <w:t>-</w:t>
      </w:r>
      <w:r w:rsidR="000D7085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условий труда работников</w:t>
      </w:r>
      <w:r w:rsidR="00B834FB">
        <w:rPr>
          <w:sz w:val="28"/>
          <w:szCs w:val="28"/>
        </w:rPr>
        <w:t>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При осуществлении  государственной экспертизы условий труда администрация Партизанского городского округа  имеет право:</w:t>
      </w:r>
      <w:r w:rsidR="001E05C5">
        <w:rPr>
          <w:sz w:val="28"/>
          <w:szCs w:val="28"/>
        </w:rPr>
        <w:t xml:space="preserve"> </w:t>
      </w:r>
    </w:p>
    <w:p w:rsidR="006446FE" w:rsidRPr="001E05C5" w:rsidRDefault="006446FE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принимать в порядке, установленном Администрацией Приморского края, административные регламенты по предоставлению государственной услуги по осуществлению государственной экспертизы условий труда;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порядке, установленном федеральными законами и иными нормативными  правовыми актами Российской Федерации, беспрепятственно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наличии удостоверения установленного образца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посещать для осуществления экспертизы любых работодателей (организации независимо от их организационно - правовых форм</w:t>
      </w:r>
      <w:r w:rsidR="004903A8">
        <w:rPr>
          <w:sz w:val="28"/>
          <w:szCs w:val="28"/>
        </w:rPr>
        <w:t xml:space="preserve"> и форм собственности, а также работодателей – физических лиц);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безвозмездно получать необходимые для осуществления экспертизы документы и другие материалы;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соответствующие наблюдения, измерения и расчеты с привлечением в случае не</w:t>
      </w:r>
      <w:r w:rsidR="00761272">
        <w:rPr>
          <w:sz w:val="28"/>
          <w:szCs w:val="28"/>
        </w:rPr>
        <w:t>обходимости исследовательских (</w:t>
      </w:r>
      <w:r>
        <w:rPr>
          <w:sz w:val="28"/>
          <w:szCs w:val="28"/>
        </w:rPr>
        <w:t>измерительных) лабораторий, аккредитованных в порядке</w:t>
      </w:r>
      <w:r w:rsidR="004E1233">
        <w:rPr>
          <w:sz w:val="28"/>
          <w:szCs w:val="28"/>
        </w:rPr>
        <w:t>, установленном Ф</w:t>
      </w:r>
      <w:r>
        <w:rPr>
          <w:sz w:val="28"/>
          <w:szCs w:val="28"/>
        </w:rPr>
        <w:t>едеральными законами и иными нормативными актами Российской Федерации.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66F8">
        <w:rPr>
          <w:sz w:val="28"/>
          <w:szCs w:val="28"/>
        </w:rPr>
        <w:t>3</w:t>
      </w:r>
      <w:r>
        <w:rPr>
          <w:sz w:val="28"/>
          <w:szCs w:val="28"/>
        </w:rPr>
        <w:t>. Администрация П</w:t>
      </w:r>
      <w:r w:rsidR="00861D44">
        <w:rPr>
          <w:sz w:val="28"/>
          <w:szCs w:val="28"/>
        </w:rPr>
        <w:t>артизанского городского округа,</w:t>
      </w:r>
      <w:r>
        <w:rPr>
          <w:sz w:val="28"/>
          <w:szCs w:val="28"/>
        </w:rPr>
        <w:t xml:space="preserve"> осуществляющая государственную экспертизу условий труда</w:t>
      </w:r>
      <w:r w:rsidR="00E938FB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обязана: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по результатам экспертизы заключения о соответствии (несоответствии) условий труда государственным нормативным требованиям охраны труда и направлять указанные заключения в с</w:t>
      </w:r>
      <w:r w:rsidR="003110A1">
        <w:rPr>
          <w:sz w:val="28"/>
          <w:szCs w:val="28"/>
        </w:rPr>
        <w:t>уд</w:t>
      </w:r>
      <w:r>
        <w:rPr>
          <w:sz w:val="28"/>
          <w:szCs w:val="28"/>
        </w:rPr>
        <w:t>, работодател</w:t>
      </w:r>
      <w:r w:rsidR="00761272">
        <w:rPr>
          <w:sz w:val="28"/>
          <w:szCs w:val="28"/>
        </w:rPr>
        <w:t>ям, в объединения работодателей</w:t>
      </w:r>
      <w:r>
        <w:rPr>
          <w:sz w:val="28"/>
          <w:szCs w:val="28"/>
        </w:rPr>
        <w:t>, работникам, в профессиональные союзы, их объединения, иные уполномоченные работниками представительные органы</w:t>
      </w:r>
      <w:r w:rsidR="00583C6D">
        <w:rPr>
          <w:sz w:val="28"/>
          <w:szCs w:val="28"/>
        </w:rPr>
        <w:t>, органы Фонда социального страхования Российской Федерации;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объективность и обоснованность выводов, изложенных в заключениях;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документов и других материалов, полученных для осуществления экспертизы, и конфиденциальность содержащихся в них сведений.</w:t>
      </w:r>
    </w:p>
    <w:p w:rsidR="00CE45C8" w:rsidRDefault="000D7085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489" w:rsidRDefault="007A4489" w:rsidP="007A4489">
      <w:pPr>
        <w:ind w:firstLine="720"/>
        <w:jc w:val="both"/>
        <w:rPr>
          <w:sz w:val="28"/>
          <w:szCs w:val="28"/>
        </w:rPr>
      </w:pPr>
    </w:p>
    <w:p w:rsidR="007A4489" w:rsidRPr="00861D44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1D44" w:rsidRPr="00861D44">
        <w:rPr>
          <w:b/>
          <w:sz w:val="28"/>
          <w:szCs w:val="28"/>
        </w:rPr>
        <w:t>.</w:t>
      </w:r>
      <w:r w:rsidR="00861D44">
        <w:rPr>
          <w:b/>
          <w:sz w:val="28"/>
          <w:szCs w:val="28"/>
        </w:rPr>
        <w:t xml:space="preserve"> ОРГАНИЗАЦИЯ ПРОВЕДЕНИЯ </w:t>
      </w:r>
      <w:r w:rsidR="00761272">
        <w:rPr>
          <w:b/>
          <w:sz w:val="28"/>
          <w:szCs w:val="28"/>
        </w:rPr>
        <w:t>СПЕЦИАЛЬНОЙ ОЦЕНКИ УСЛОВИЙ ТРУДА</w:t>
      </w:r>
    </w:p>
    <w:p w:rsidR="007A4489" w:rsidRDefault="007A4489" w:rsidP="007A4489">
      <w:pPr>
        <w:jc w:val="center"/>
        <w:rPr>
          <w:b/>
          <w:sz w:val="28"/>
          <w:szCs w:val="28"/>
        </w:rPr>
      </w:pPr>
    </w:p>
    <w:p w:rsidR="00372CDF" w:rsidRPr="00A35C2F" w:rsidRDefault="00372CDF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35C2F">
        <w:rPr>
          <w:sz w:val="28"/>
          <w:szCs w:val="28"/>
        </w:rPr>
        <w:t xml:space="preserve">Организация проведения </w:t>
      </w:r>
      <w:r w:rsidR="00761272">
        <w:rPr>
          <w:sz w:val="28"/>
          <w:szCs w:val="28"/>
        </w:rPr>
        <w:t>специальной оценки условий</w:t>
      </w:r>
      <w:r>
        <w:rPr>
          <w:sz w:val="28"/>
          <w:szCs w:val="28"/>
        </w:rPr>
        <w:t xml:space="preserve"> труда  в Партизанском городском округе </w:t>
      </w:r>
      <w:r w:rsidRPr="00A35C2F">
        <w:rPr>
          <w:sz w:val="28"/>
          <w:szCs w:val="28"/>
        </w:rPr>
        <w:t xml:space="preserve"> Приморского края осуществляется в следующем порядке</w:t>
      </w:r>
      <w:r w:rsidR="005846C8">
        <w:rPr>
          <w:sz w:val="28"/>
          <w:szCs w:val="28"/>
        </w:rPr>
        <w:t>:</w:t>
      </w:r>
      <w:r w:rsidR="00861D44">
        <w:rPr>
          <w:sz w:val="28"/>
          <w:szCs w:val="28"/>
        </w:rPr>
        <w:t xml:space="preserve"> 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372CDF" w:rsidRPr="00A35C2F">
        <w:rPr>
          <w:sz w:val="28"/>
          <w:szCs w:val="28"/>
        </w:rPr>
        <w:t xml:space="preserve">ассмотрение вопросов </w:t>
      </w:r>
      <w:r w:rsidR="004E1233">
        <w:rPr>
          <w:sz w:val="28"/>
          <w:szCs w:val="28"/>
        </w:rPr>
        <w:t xml:space="preserve"> о </w:t>
      </w:r>
      <w:r w:rsidR="00761272">
        <w:rPr>
          <w:sz w:val="28"/>
          <w:szCs w:val="28"/>
        </w:rPr>
        <w:t>проведени</w:t>
      </w:r>
      <w:r w:rsidR="004E1233">
        <w:rPr>
          <w:sz w:val="28"/>
          <w:szCs w:val="28"/>
        </w:rPr>
        <w:t>и</w:t>
      </w:r>
      <w:r w:rsidR="00761272">
        <w:rPr>
          <w:sz w:val="28"/>
          <w:szCs w:val="28"/>
        </w:rPr>
        <w:t xml:space="preserve"> специальной оценки условий труда</w:t>
      </w:r>
      <w:r w:rsidR="00372CDF" w:rsidRPr="00A35C2F">
        <w:rPr>
          <w:sz w:val="28"/>
          <w:szCs w:val="28"/>
        </w:rPr>
        <w:t xml:space="preserve"> на заседаниях </w:t>
      </w:r>
      <w:r w:rsidR="00861D44">
        <w:rPr>
          <w:sz w:val="28"/>
          <w:szCs w:val="28"/>
        </w:rPr>
        <w:t>межведомственной комиссии</w:t>
      </w:r>
      <w:r w:rsidR="00372CDF" w:rsidRPr="00A35C2F">
        <w:rPr>
          <w:sz w:val="28"/>
          <w:szCs w:val="28"/>
        </w:rPr>
        <w:t xml:space="preserve"> по охране т</w:t>
      </w:r>
      <w:r w:rsidR="00372CDF">
        <w:rPr>
          <w:sz w:val="28"/>
          <w:szCs w:val="28"/>
        </w:rPr>
        <w:t>руда в Партизанском городском округе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372CDF" w:rsidRPr="00A35C2F">
        <w:rPr>
          <w:sz w:val="28"/>
          <w:szCs w:val="28"/>
        </w:rPr>
        <w:t>роведение совместных проверок (с прокуратурой, государственной инспекцией труда в Приморском крае) хозяйствующих субъ</w:t>
      </w:r>
      <w:r w:rsidR="00372CDF">
        <w:rPr>
          <w:sz w:val="28"/>
          <w:szCs w:val="28"/>
        </w:rPr>
        <w:t>ектов Партизанского городского округа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с</w:t>
      </w:r>
      <w:r w:rsidR="00372CDF" w:rsidRPr="00A35C2F">
        <w:rPr>
          <w:sz w:val="28"/>
          <w:szCs w:val="28"/>
        </w:rPr>
        <w:t>оздание   базы  данных о количестве хозяйствующих</w:t>
      </w:r>
      <w:r w:rsidR="00372CDF">
        <w:rPr>
          <w:sz w:val="28"/>
          <w:szCs w:val="28"/>
        </w:rPr>
        <w:t xml:space="preserve"> субъектов Партизанского городского округа</w:t>
      </w:r>
      <w:r w:rsidR="00372CDF" w:rsidRPr="00A35C2F">
        <w:rPr>
          <w:sz w:val="28"/>
          <w:szCs w:val="28"/>
        </w:rPr>
        <w:t xml:space="preserve">, количества в них рабочих мест, количества рабочих мест, прошедших </w:t>
      </w:r>
      <w:r w:rsidR="00761272">
        <w:rPr>
          <w:sz w:val="28"/>
          <w:szCs w:val="28"/>
        </w:rPr>
        <w:t>специальную оценку условий</w:t>
      </w:r>
      <w:r w:rsidR="00372CDF" w:rsidRPr="00A35C2F">
        <w:rPr>
          <w:sz w:val="28"/>
          <w:szCs w:val="28"/>
        </w:rPr>
        <w:t xml:space="preserve"> труда, количества рабочих мест, подлежащ</w:t>
      </w:r>
      <w:r w:rsidR="006849D8">
        <w:rPr>
          <w:sz w:val="28"/>
          <w:szCs w:val="28"/>
        </w:rPr>
        <w:t xml:space="preserve">их </w:t>
      </w:r>
      <w:r w:rsidR="00761272">
        <w:rPr>
          <w:sz w:val="28"/>
          <w:szCs w:val="28"/>
        </w:rPr>
        <w:t>специальной оценке условий</w:t>
      </w:r>
      <w:r w:rsidR="006849D8">
        <w:rPr>
          <w:sz w:val="28"/>
          <w:szCs w:val="28"/>
        </w:rPr>
        <w:t xml:space="preserve"> труда;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 п</w:t>
      </w:r>
      <w:r w:rsidR="00372CDF" w:rsidRPr="00A35C2F">
        <w:rPr>
          <w:sz w:val="28"/>
          <w:szCs w:val="28"/>
        </w:rPr>
        <w:t xml:space="preserve">роведение мониторинга </w:t>
      </w:r>
      <w:r w:rsidR="00761272">
        <w:rPr>
          <w:sz w:val="28"/>
          <w:szCs w:val="28"/>
        </w:rPr>
        <w:t>специальной оценки условий</w:t>
      </w:r>
      <w:r w:rsidR="00372CDF" w:rsidRPr="00A35C2F">
        <w:rPr>
          <w:sz w:val="28"/>
          <w:szCs w:val="28"/>
        </w:rPr>
        <w:t xml:space="preserve"> труда в хозяйствующих</w:t>
      </w:r>
      <w:r w:rsidR="00372CDF">
        <w:rPr>
          <w:sz w:val="28"/>
          <w:szCs w:val="28"/>
        </w:rPr>
        <w:t xml:space="preserve"> субъектах Партизанского городского округа</w:t>
      </w:r>
      <w:r w:rsidR="006B6C60">
        <w:rPr>
          <w:sz w:val="28"/>
          <w:szCs w:val="28"/>
        </w:rPr>
        <w:t>, а именно:</w:t>
      </w:r>
      <w:r w:rsidR="00372CDF" w:rsidRPr="00A35C2F">
        <w:rPr>
          <w:sz w:val="28"/>
          <w:szCs w:val="28"/>
        </w:rPr>
        <w:t xml:space="preserve"> 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 xml:space="preserve"> сбор информации от аккредитованных организаций, оказывающих услуги в</w:t>
      </w:r>
      <w:r w:rsidR="00372CDF" w:rsidRPr="00455C7A">
        <w:rPr>
          <w:sz w:val="28"/>
          <w:szCs w:val="28"/>
        </w:rPr>
        <w:t> </w:t>
      </w:r>
      <w:r w:rsidR="006B6C60">
        <w:rPr>
          <w:sz w:val="28"/>
          <w:szCs w:val="28"/>
        </w:rPr>
        <w:t xml:space="preserve">проведении </w:t>
      </w:r>
      <w:r w:rsidR="00372CDF" w:rsidRPr="00A35C2F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 xml:space="preserve">специальной оценки условий </w:t>
      </w:r>
      <w:r w:rsidR="00372CDF" w:rsidRPr="00A35C2F">
        <w:rPr>
          <w:sz w:val="28"/>
          <w:szCs w:val="28"/>
        </w:rPr>
        <w:t xml:space="preserve"> труда, об организациях, в которых пр</w:t>
      </w:r>
      <w:r>
        <w:rPr>
          <w:sz w:val="28"/>
          <w:szCs w:val="28"/>
        </w:rPr>
        <w:t xml:space="preserve">оведена </w:t>
      </w:r>
      <w:r w:rsidR="00761272">
        <w:rPr>
          <w:sz w:val="28"/>
          <w:szCs w:val="28"/>
        </w:rPr>
        <w:t>специальная оценки условий труда</w:t>
      </w:r>
      <w:r w:rsidR="00372CDF" w:rsidRPr="00A35C2F">
        <w:rPr>
          <w:sz w:val="28"/>
          <w:szCs w:val="28"/>
        </w:rPr>
        <w:t xml:space="preserve"> и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организациях, в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которых проводится </w:t>
      </w:r>
      <w:r w:rsidR="00761272">
        <w:rPr>
          <w:sz w:val="28"/>
          <w:szCs w:val="28"/>
        </w:rPr>
        <w:t>специальная оценка условий</w:t>
      </w:r>
      <w:r w:rsidR="00372CDF" w:rsidRPr="00A35C2F">
        <w:rPr>
          <w:sz w:val="28"/>
          <w:szCs w:val="28"/>
        </w:rPr>
        <w:t xml:space="preserve"> труда;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2CDF" w:rsidRPr="00A35C2F">
        <w:rPr>
          <w:sz w:val="28"/>
          <w:szCs w:val="28"/>
        </w:rPr>
        <w:t>сбор информации от органи</w:t>
      </w:r>
      <w:r w:rsidR="00372CDF">
        <w:rPr>
          <w:sz w:val="28"/>
          <w:szCs w:val="28"/>
        </w:rPr>
        <w:t>заций</w:t>
      </w:r>
      <w:r w:rsidR="006B6C60">
        <w:rPr>
          <w:sz w:val="28"/>
          <w:szCs w:val="28"/>
        </w:rPr>
        <w:t>, индивидуальных предпринимателей-работодателей</w:t>
      </w:r>
      <w:r w:rsidR="00372CDF">
        <w:rPr>
          <w:sz w:val="28"/>
          <w:szCs w:val="28"/>
        </w:rPr>
        <w:t xml:space="preserve"> Партизанского городского округа </w:t>
      </w:r>
      <w:r w:rsidR="00372CDF" w:rsidRPr="00A35C2F">
        <w:rPr>
          <w:sz w:val="28"/>
          <w:szCs w:val="28"/>
        </w:rPr>
        <w:t xml:space="preserve"> о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прошедших </w:t>
      </w:r>
      <w:r w:rsidR="00761272">
        <w:rPr>
          <w:sz w:val="28"/>
          <w:szCs w:val="28"/>
        </w:rPr>
        <w:t>специальную оценку условий</w:t>
      </w:r>
      <w:r w:rsidR="00372CDF" w:rsidRPr="00A35C2F">
        <w:rPr>
          <w:sz w:val="28"/>
          <w:szCs w:val="28"/>
        </w:rPr>
        <w:t xml:space="preserve"> труда, о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на которых планируется проведение </w:t>
      </w:r>
      <w:r w:rsidR="00761272">
        <w:rPr>
          <w:sz w:val="28"/>
          <w:szCs w:val="28"/>
        </w:rPr>
        <w:t>специальной оценки условий</w:t>
      </w:r>
      <w:r w:rsidR="00372CDF" w:rsidRPr="00A35C2F">
        <w:rPr>
          <w:sz w:val="28"/>
          <w:szCs w:val="28"/>
        </w:rPr>
        <w:t xml:space="preserve"> труда;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>обобщение и анализ данных о</w:t>
      </w:r>
      <w:r w:rsidR="00761272">
        <w:rPr>
          <w:sz w:val="28"/>
          <w:szCs w:val="28"/>
        </w:rPr>
        <w:t xml:space="preserve"> специальной оценке условий </w:t>
      </w:r>
      <w:r>
        <w:rPr>
          <w:sz w:val="28"/>
          <w:szCs w:val="28"/>
        </w:rPr>
        <w:t xml:space="preserve"> труда и пред</w:t>
      </w:r>
      <w:r w:rsidR="00372CDF" w:rsidRPr="00A35C2F">
        <w:rPr>
          <w:sz w:val="28"/>
          <w:szCs w:val="28"/>
        </w:rPr>
        <w:t xml:space="preserve">ставление информации в </w:t>
      </w:r>
      <w:r>
        <w:rPr>
          <w:sz w:val="28"/>
          <w:szCs w:val="28"/>
        </w:rPr>
        <w:t xml:space="preserve">Департамент труда и социального развития </w:t>
      </w:r>
      <w:r w:rsidR="00372CDF" w:rsidRPr="00A35C2F">
        <w:rPr>
          <w:sz w:val="28"/>
          <w:szCs w:val="28"/>
        </w:rPr>
        <w:t xml:space="preserve"> Приморского края.</w:t>
      </w:r>
    </w:p>
    <w:p w:rsidR="006B6C60" w:rsidRDefault="00372CDF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 w:rsidRPr="00A35C2F">
        <w:rPr>
          <w:sz w:val="28"/>
          <w:szCs w:val="28"/>
        </w:rPr>
        <w:t>5</w:t>
      </w:r>
      <w:r w:rsidR="00F400C3">
        <w:rPr>
          <w:sz w:val="28"/>
          <w:szCs w:val="28"/>
        </w:rPr>
        <w:t>.2</w:t>
      </w:r>
      <w:r w:rsidRPr="00A35C2F">
        <w:rPr>
          <w:sz w:val="28"/>
          <w:szCs w:val="28"/>
        </w:rPr>
        <w:t xml:space="preserve">. Оказание консультативно-методической помощи работодателям, специалистам по охране труда по организации </w:t>
      </w:r>
      <w:r w:rsidR="00761272">
        <w:rPr>
          <w:sz w:val="28"/>
          <w:szCs w:val="28"/>
        </w:rPr>
        <w:t>специальной оценки условий труда</w:t>
      </w:r>
      <w:r w:rsidRPr="00A35C2F">
        <w:rPr>
          <w:sz w:val="28"/>
          <w:szCs w:val="28"/>
        </w:rPr>
        <w:t xml:space="preserve"> в</w:t>
      </w:r>
      <w:r w:rsidRPr="00455C7A">
        <w:rPr>
          <w:sz w:val="28"/>
          <w:szCs w:val="28"/>
        </w:rPr>
        <w:t> </w:t>
      </w:r>
      <w:r w:rsidRPr="00A35C2F">
        <w:rPr>
          <w:sz w:val="28"/>
          <w:szCs w:val="28"/>
        </w:rPr>
        <w:t xml:space="preserve">соответствии </w:t>
      </w:r>
      <w:proofErr w:type="gramStart"/>
      <w:r w:rsidRPr="00A35C2F">
        <w:rPr>
          <w:sz w:val="28"/>
          <w:szCs w:val="28"/>
        </w:rPr>
        <w:t>с</w:t>
      </w:r>
      <w:proofErr w:type="gramEnd"/>
      <w:r w:rsidR="006B6C60">
        <w:rPr>
          <w:sz w:val="28"/>
          <w:szCs w:val="28"/>
        </w:rPr>
        <w:t>:</w:t>
      </w:r>
    </w:p>
    <w:p w:rsidR="006B6C60" w:rsidRDefault="006B6C60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CDF" w:rsidRPr="00A35C2F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 xml:space="preserve">Федеральным законом Российской Федерации  от 28 декабря 2013 года № </w:t>
      </w:r>
      <w:r w:rsidR="00EF7F42">
        <w:rPr>
          <w:sz w:val="28"/>
          <w:szCs w:val="28"/>
        </w:rPr>
        <w:t>426</w:t>
      </w:r>
      <w:r w:rsidR="00761272">
        <w:rPr>
          <w:sz w:val="28"/>
          <w:szCs w:val="28"/>
        </w:rPr>
        <w:t>-ФЗ</w:t>
      </w:r>
      <w:r>
        <w:rPr>
          <w:sz w:val="28"/>
          <w:szCs w:val="28"/>
        </w:rPr>
        <w:t xml:space="preserve"> «О специальной оценке условий труда»</w:t>
      </w:r>
      <w:r w:rsidR="003B420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B420B" w:rsidRPr="003B420B" w:rsidRDefault="003B420B" w:rsidP="003B42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20B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Pr="003B420B">
        <w:rPr>
          <w:rFonts w:ascii="Times New Roman" w:hAnsi="Times New Roman" w:cs="Times New Roman"/>
          <w:sz w:val="28"/>
          <w:szCs w:val="28"/>
        </w:rPr>
        <w:t xml:space="preserve">  2014 года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B42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проведения специальной оценки условий труда, Классификатора вредных и (или) опасных  производственных факторов, формы отчета о проведении специальной оценки условий труда и инструкции по её заполнению».</w:t>
      </w:r>
    </w:p>
    <w:p w:rsidR="003B420B" w:rsidRDefault="003B420B" w:rsidP="003B42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C60" w:rsidRPr="003B420B">
        <w:rPr>
          <w:rFonts w:ascii="Times New Roman" w:hAnsi="Times New Roman" w:cs="Times New Roman"/>
          <w:sz w:val="28"/>
          <w:szCs w:val="28"/>
        </w:rPr>
        <w:t>- приказом Министерства труда и социальной защиты Российской Федерации от 07 февраля  2014 года № 80н «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форме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порядке подачи 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декларации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условий труда государственным нормативным требованиям охраны труда,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порядке формирования и ведения реестра деклараций соответствия государственным нормативным требованиям охраны труда».</w:t>
      </w:r>
    </w:p>
    <w:p w:rsidR="006637D1" w:rsidRDefault="00F400C3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72CDF" w:rsidRPr="00A35C2F">
        <w:rPr>
          <w:sz w:val="28"/>
          <w:szCs w:val="28"/>
        </w:rPr>
        <w:t>. Информирование работников органи</w:t>
      </w:r>
      <w:r>
        <w:rPr>
          <w:sz w:val="28"/>
          <w:szCs w:val="28"/>
        </w:rPr>
        <w:t>заций Партизанского городского округа  через средства массовой информации</w:t>
      </w:r>
      <w:r w:rsidR="00372CDF" w:rsidRPr="00A35C2F">
        <w:rPr>
          <w:sz w:val="28"/>
          <w:szCs w:val="28"/>
        </w:rPr>
        <w:t>, официальный сайт администрации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о состоянии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условий труда в организациях по материалам инструментального контроля, проведенного аккредитованными организациями, оказывающими услуги в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области </w:t>
      </w:r>
      <w:r w:rsidR="00761272">
        <w:rPr>
          <w:sz w:val="28"/>
          <w:szCs w:val="28"/>
        </w:rPr>
        <w:t>специальной оценки условий труда.</w:t>
      </w: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6849D8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6849D8" w:rsidSect="00B6199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42" w:rsidRDefault="00EF7F42" w:rsidP="00583C6D">
      <w:r>
        <w:separator/>
      </w:r>
    </w:p>
  </w:endnote>
  <w:endnote w:type="continuationSeparator" w:id="0">
    <w:p w:rsidR="00EF7F42" w:rsidRDefault="00EF7F42" w:rsidP="0058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42" w:rsidRDefault="00EF7F42" w:rsidP="00583C6D">
      <w:r>
        <w:separator/>
      </w:r>
    </w:p>
  </w:footnote>
  <w:footnote w:type="continuationSeparator" w:id="0">
    <w:p w:rsidR="00EF7F42" w:rsidRDefault="00EF7F42" w:rsidP="0058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923"/>
      <w:docPartObj>
        <w:docPartGallery w:val="Page Numbers (Top of Page)"/>
        <w:docPartUnique/>
      </w:docPartObj>
    </w:sdtPr>
    <w:sdtContent>
      <w:p w:rsidR="00EF7F42" w:rsidRDefault="00EF7F42">
        <w:pPr>
          <w:pStyle w:val="a3"/>
          <w:jc w:val="center"/>
        </w:pPr>
        <w:fldSimple w:instr=" PAGE   \* MERGEFORMAT ">
          <w:r w:rsidR="0034184B">
            <w:rPr>
              <w:noProof/>
            </w:rPr>
            <w:t>11</w:t>
          </w:r>
        </w:fldSimple>
      </w:p>
    </w:sdtContent>
  </w:sdt>
  <w:p w:rsidR="00EF7F42" w:rsidRPr="00D51ABE" w:rsidRDefault="00EF7F42" w:rsidP="00D51A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2E"/>
    <w:multiLevelType w:val="hybridMultilevel"/>
    <w:tmpl w:val="2146BE50"/>
    <w:lvl w:ilvl="0" w:tplc="29B6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89"/>
    <w:rsid w:val="00044F2A"/>
    <w:rsid w:val="000751C0"/>
    <w:rsid w:val="0008420C"/>
    <w:rsid w:val="000A22E2"/>
    <w:rsid w:val="000A6341"/>
    <w:rsid w:val="000C68FC"/>
    <w:rsid w:val="000D7085"/>
    <w:rsid w:val="000E4173"/>
    <w:rsid w:val="00123023"/>
    <w:rsid w:val="00132151"/>
    <w:rsid w:val="00186EE4"/>
    <w:rsid w:val="001E05C5"/>
    <w:rsid w:val="001E6F1B"/>
    <w:rsid w:val="001F614D"/>
    <w:rsid w:val="00200503"/>
    <w:rsid w:val="0022556A"/>
    <w:rsid w:val="00230429"/>
    <w:rsid w:val="00236857"/>
    <w:rsid w:val="002622F3"/>
    <w:rsid w:val="00281D7D"/>
    <w:rsid w:val="002A16EE"/>
    <w:rsid w:val="002A1AEA"/>
    <w:rsid w:val="003110A1"/>
    <w:rsid w:val="0034184B"/>
    <w:rsid w:val="00346C63"/>
    <w:rsid w:val="00350C3F"/>
    <w:rsid w:val="00372CDF"/>
    <w:rsid w:val="0037705C"/>
    <w:rsid w:val="003965AA"/>
    <w:rsid w:val="003A601D"/>
    <w:rsid w:val="003B420B"/>
    <w:rsid w:val="003D49BC"/>
    <w:rsid w:val="003F1306"/>
    <w:rsid w:val="003F55D5"/>
    <w:rsid w:val="004903A8"/>
    <w:rsid w:val="004E0E66"/>
    <w:rsid w:val="004E1233"/>
    <w:rsid w:val="004F64C4"/>
    <w:rsid w:val="004F74E1"/>
    <w:rsid w:val="005446D2"/>
    <w:rsid w:val="00553DBA"/>
    <w:rsid w:val="00557BC3"/>
    <w:rsid w:val="00583C6D"/>
    <w:rsid w:val="005846C8"/>
    <w:rsid w:val="00590E87"/>
    <w:rsid w:val="00591844"/>
    <w:rsid w:val="00597939"/>
    <w:rsid w:val="005A4BCA"/>
    <w:rsid w:val="005C7935"/>
    <w:rsid w:val="005D27F3"/>
    <w:rsid w:val="006446FE"/>
    <w:rsid w:val="006637D1"/>
    <w:rsid w:val="0067697D"/>
    <w:rsid w:val="006849D8"/>
    <w:rsid w:val="006A5963"/>
    <w:rsid w:val="006B05E5"/>
    <w:rsid w:val="006B6C60"/>
    <w:rsid w:val="006B7380"/>
    <w:rsid w:val="006C600B"/>
    <w:rsid w:val="0075194D"/>
    <w:rsid w:val="00761272"/>
    <w:rsid w:val="0076661F"/>
    <w:rsid w:val="0077202C"/>
    <w:rsid w:val="007A4489"/>
    <w:rsid w:val="007D340A"/>
    <w:rsid w:val="007F21D7"/>
    <w:rsid w:val="00827207"/>
    <w:rsid w:val="008333E8"/>
    <w:rsid w:val="00861D44"/>
    <w:rsid w:val="00865E47"/>
    <w:rsid w:val="009230F5"/>
    <w:rsid w:val="009A79E6"/>
    <w:rsid w:val="009C1474"/>
    <w:rsid w:val="009D3AA2"/>
    <w:rsid w:val="00A07E99"/>
    <w:rsid w:val="00A4611D"/>
    <w:rsid w:val="00A67579"/>
    <w:rsid w:val="00AA782D"/>
    <w:rsid w:val="00AE7700"/>
    <w:rsid w:val="00B05231"/>
    <w:rsid w:val="00B466B5"/>
    <w:rsid w:val="00B61996"/>
    <w:rsid w:val="00B834FB"/>
    <w:rsid w:val="00BE79A3"/>
    <w:rsid w:val="00BF04A3"/>
    <w:rsid w:val="00BF60B7"/>
    <w:rsid w:val="00C7737E"/>
    <w:rsid w:val="00C803B9"/>
    <w:rsid w:val="00C81688"/>
    <w:rsid w:val="00CA7B5B"/>
    <w:rsid w:val="00CE45C8"/>
    <w:rsid w:val="00CF024F"/>
    <w:rsid w:val="00CF76AF"/>
    <w:rsid w:val="00D2031E"/>
    <w:rsid w:val="00D42385"/>
    <w:rsid w:val="00D51ABE"/>
    <w:rsid w:val="00D528EA"/>
    <w:rsid w:val="00DA7271"/>
    <w:rsid w:val="00E071DD"/>
    <w:rsid w:val="00E40AE3"/>
    <w:rsid w:val="00E5730E"/>
    <w:rsid w:val="00E938FB"/>
    <w:rsid w:val="00ED1127"/>
    <w:rsid w:val="00EF7F42"/>
    <w:rsid w:val="00F05721"/>
    <w:rsid w:val="00F266F8"/>
    <w:rsid w:val="00F37020"/>
    <w:rsid w:val="00F400C3"/>
    <w:rsid w:val="00F63BB4"/>
    <w:rsid w:val="00F85A99"/>
    <w:rsid w:val="00FA0B6B"/>
    <w:rsid w:val="00FC32BB"/>
    <w:rsid w:val="00FC6F7D"/>
    <w:rsid w:val="00FD3810"/>
    <w:rsid w:val="00FD7E3A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rsid w:val="007A448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600B"/>
    <w:pPr>
      <w:ind w:left="720"/>
      <w:contextualSpacing/>
    </w:pPr>
  </w:style>
  <w:style w:type="paragraph" w:customStyle="1" w:styleId="ConsPlusNormal">
    <w:name w:val="ConsPlusNormal"/>
    <w:uiPriority w:val="99"/>
    <w:rsid w:val="003B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339E-C1A5-42A4-A1D0-533C9252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52</cp:revision>
  <cp:lastPrinted>2015-03-04T06:40:00Z</cp:lastPrinted>
  <dcterms:created xsi:type="dcterms:W3CDTF">2011-11-03T12:47:00Z</dcterms:created>
  <dcterms:modified xsi:type="dcterms:W3CDTF">2022-06-22T00:43:00Z</dcterms:modified>
</cp:coreProperties>
</file>